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8" w:type="dxa"/>
        <w:tblInd w:w="-9" w:type="dxa"/>
        <w:tblLook w:val="01E0" w:firstRow="1" w:lastRow="1" w:firstColumn="1" w:lastColumn="1" w:noHBand="0" w:noVBand="0"/>
      </w:tblPr>
      <w:tblGrid>
        <w:gridCol w:w="3286"/>
        <w:gridCol w:w="6572"/>
      </w:tblGrid>
      <w:tr w:rsidR="00B81470" w:rsidTr="003C708C">
        <w:trPr>
          <w:trHeight w:val="329"/>
        </w:trPr>
        <w:tc>
          <w:tcPr>
            <w:tcW w:w="3286" w:type="dxa"/>
            <w:hideMark/>
          </w:tcPr>
          <w:p w:rsidR="00B81470" w:rsidRDefault="00B81470" w:rsidP="003C708C">
            <w:pPr>
              <w:tabs>
                <w:tab w:val="left" w:pos="536"/>
              </w:tabs>
              <w:spacing w:line="300" w:lineRule="exact"/>
              <w:jc w:val="center"/>
              <w:rPr>
                <w:rFonts w:ascii="Times New Roman" w:hAnsi="Times New Roman"/>
                <w:b/>
                <w:color w:val="000000"/>
                <w:sz w:val="26"/>
              </w:rPr>
            </w:pPr>
            <w:r>
              <w:rPr>
                <w:rFonts w:ascii="Times New Roman" w:hAnsi="Times New Roman"/>
                <w:b/>
                <w:color w:val="000000"/>
                <w:sz w:val="26"/>
              </w:rPr>
              <w:t>ỦY BAN NHÂN DÂN</w:t>
            </w:r>
          </w:p>
          <w:p w:rsidR="00B81470" w:rsidRDefault="00B81470" w:rsidP="003C708C">
            <w:pPr>
              <w:tabs>
                <w:tab w:val="left" w:pos="536"/>
              </w:tabs>
              <w:spacing w:line="300" w:lineRule="exact"/>
              <w:jc w:val="center"/>
              <w:rPr>
                <w:rFonts w:ascii="Times New Roman" w:hAnsi="Times New Roman"/>
                <w:b/>
                <w:color w:val="000000"/>
                <w:sz w:val="26"/>
              </w:rPr>
            </w:pPr>
            <w:r>
              <w:rPr>
                <w:rFonts w:ascii="Times New Roman" w:hAnsi="Times New Roman"/>
                <w:b/>
                <w:color w:val="000000"/>
                <w:sz w:val="26"/>
              </w:rPr>
              <w:t>XÃ AN HÒA THỊNH</w:t>
            </w:r>
          </w:p>
        </w:tc>
        <w:tc>
          <w:tcPr>
            <w:tcW w:w="6572" w:type="dxa"/>
            <w:hideMark/>
          </w:tcPr>
          <w:p w:rsidR="00B81470" w:rsidRDefault="00B81470" w:rsidP="003C708C">
            <w:pPr>
              <w:spacing w:line="300" w:lineRule="exact"/>
              <w:jc w:val="center"/>
              <w:rPr>
                <w:rFonts w:ascii="Times New Roman" w:hAnsi="Times New Roman"/>
                <w:b/>
                <w:color w:val="000000"/>
                <w:sz w:val="26"/>
              </w:rPr>
            </w:pPr>
            <w:r>
              <w:rPr>
                <w:rFonts w:ascii="Times New Roman" w:hAnsi="Times New Roman"/>
                <w:b/>
                <w:color w:val="000000"/>
                <w:sz w:val="26"/>
              </w:rPr>
              <w:t>CỘNG HÒA XÃ HỘI CHỦ NGHĨA VIỆT NAM</w:t>
            </w:r>
          </w:p>
          <w:p w:rsidR="00B81470" w:rsidRDefault="00B81470" w:rsidP="003C708C">
            <w:pPr>
              <w:spacing w:line="300" w:lineRule="exact"/>
              <w:jc w:val="center"/>
              <w:rPr>
                <w:rFonts w:ascii="Times New Roman" w:hAnsi="Times New Roman"/>
                <w:b/>
                <w:color w:val="000000"/>
                <w:sz w:val="26"/>
              </w:rPr>
            </w:pPr>
            <w:r w:rsidRPr="00053AF3">
              <w:rPr>
                <w:rFonts w:ascii="Times New Roman" w:hAnsi="Times New Roman"/>
                <w:b/>
                <w:color w:val="000000"/>
              </w:rPr>
              <w:t>Độc lập - Tự do - Hạnh phúc</w:t>
            </w:r>
          </w:p>
        </w:tc>
      </w:tr>
      <w:tr w:rsidR="00B81470" w:rsidTr="003C708C">
        <w:trPr>
          <w:trHeight w:val="309"/>
        </w:trPr>
        <w:tc>
          <w:tcPr>
            <w:tcW w:w="3286" w:type="dxa"/>
            <w:hideMark/>
          </w:tcPr>
          <w:p w:rsidR="00B81470" w:rsidRDefault="00B81470" w:rsidP="003C708C">
            <w:pPr>
              <w:spacing w:after="100" w:afterAutospacing="1" w:line="300" w:lineRule="exact"/>
              <w:jc w:val="center"/>
              <w:rPr>
                <w:rFonts w:ascii="Times New Roman" w:hAnsi="Times New Roman"/>
                <w:color w:val="000000"/>
              </w:rPr>
            </w:pPr>
            <w:r>
              <w:rPr>
                <w:noProof/>
              </w:rPr>
              <mc:AlternateContent>
                <mc:Choice Requires="wps">
                  <w:drawing>
                    <wp:anchor distT="4294967295" distB="4294967295" distL="114300" distR="114300" simplePos="0" relativeHeight="251659264" behindDoc="0" locked="0" layoutInCell="1" allowOverlap="1" wp14:anchorId="7342D86C" wp14:editId="6675A197">
                      <wp:simplePos x="0" y="0"/>
                      <wp:positionH relativeFrom="column">
                        <wp:posOffset>586740</wp:posOffset>
                      </wp:positionH>
                      <wp:positionV relativeFrom="paragraph">
                        <wp:posOffset>29845</wp:posOffset>
                      </wp:positionV>
                      <wp:extent cx="7391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8B9464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2pt,2.35pt" to="10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3xHAIAADU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"/>
                  </w:pict>
                </mc:Fallback>
              </mc:AlternateContent>
            </w:r>
          </w:p>
        </w:tc>
        <w:tc>
          <w:tcPr>
            <w:tcW w:w="6572" w:type="dxa"/>
            <w:hideMark/>
          </w:tcPr>
          <w:p w:rsidR="00B81470" w:rsidRDefault="00B81470" w:rsidP="003C708C">
            <w:pPr>
              <w:spacing w:after="100" w:afterAutospacing="1" w:line="300" w:lineRule="exact"/>
              <w:jc w:val="center"/>
              <w:rPr>
                <w:rFonts w:ascii="Times New Roman" w:hAnsi="Times New Roman"/>
                <w:color w:val="000000"/>
              </w:rPr>
            </w:pPr>
            <w:r>
              <w:rPr>
                <w:noProof/>
              </w:rPr>
              <mc:AlternateContent>
                <mc:Choice Requires="wps">
                  <w:drawing>
                    <wp:anchor distT="4294967295" distB="4294967295" distL="114300" distR="114300" simplePos="0" relativeHeight="251660288" behindDoc="0" locked="0" layoutInCell="1" allowOverlap="1" wp14:anchorId="49C50F85" wp14:editId="27F15036">
                      <wp:simplePos x="0" y="0"/>
                      <wp:positionH relativeFrom="column">
                        <wp:posOffset>946150</wp:posOffset>
                      </wp:positionH>
                      <wp:positionV relativeFrom="paragraph">
                        <wp:posOffset>29845</wp:posOffset>
                      </wp:positionV>
                      <wp:extent cx="21488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A06D4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2.35pt" to="243.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U+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fL5PAc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"/>
                  </w:pict>
                </mc:Fallback>
              </mc:AlternateContent>
            </w:r>
          </w:p>
        </w:tc>
      </w:tr>
      <w:tr w:rsidR="00B81470" w:rsidTr="003C708C">
        <w:trPr>
          <w:trHeight w:val="329"/>
        </w:trPr>
        <w:tc>
          <w:tcPr>
            <w:tcW w:w="3286" w:type="dxa"/>
            <w:hideMark/>
          </w:tcPr>
          <w:p w:rsidR="00B81470" w:rsidRDefault="00B81470" w:rsidP="0031248B">
            <w:pPr>
              <w:spacing w:line="300" w:lineRule="exact"/>
              <w:jc w:val="center"/>
              <w:rPr>
                <w:rFonts w:ascii="Times New Roman" w:hAnsi="Times New Roman"/>
                <w:color w:val="000000"/>
              </w:rPr>
            </w:pPr>
            <w:r>
              <w:rPr>
                <w:rFonts w:ascii="Times New Roman" w:hAnsi="Times New Roman"/>
                <w:color w:val="000000"/>
                <w:sz w:val="26"/>
              </w:rPr>
              <w:t xml:space="preserve"> Số:</w:t>
            </w:r>
            <w:r w:rsidR="0031248B">
              <w:rPr>
                <w:rFonts w:ascii="Times New Roman" w:hAnsi="Times New Roman"/>
                <w:color w:val="000000"/>
                <w:sz w:val="26"/>
              </w:rPr>
              <w:t>79</w:t>
            </w:r>
            <w:r>
              <w:rPr>
                <w:rFonts w:ascii="Times New Roman" w:hAnsi="Times New Roman"/>
                <w:b/>
                <w:color w:val="000000"/>
                <w:sz w:val="26"/>
              </w:rPr>
              <w:t>/</w:t>
            </w:r>
            <w:r>
              <w:rPr>
                <w:rFonts w:ascii="Times New Roman" w:hAnsi="Times New Roman"/>
                <w:color w:val="000000"/>
                <w:sz w:val="26"/>
              </w:rPr>
              <w:t>UBND</w:t>
            </w:r>
          </w:p>
        </w:tc>
        <w:tc>
          <w:tcPr>
            <w:tcW w:w="6572" w:type="dxa"/>
            <w:hideMark/>
          </w:tcPr>
          <w:p w:rsidR="00B81470" w:rsidRDefault="00B81470" w:rsidP="003C708C">
            <w:pPr>
              <w:spacing w:line="300" w:lineRule="exact"/>
              <w:jc w:val="center"/>
              <w:rPr>
                <w:rFonts w:ascii="Times New Roman" w:hAnsi="Times New Roman"/>
                <w:i/>
                <w:color w:val="000000"/>
              </w:rPr>
            </w:pPr>
            <w:r>
              <w:rPr>
                <w:rFonts w:ascii="Times New Roman" w:hAnsi="Times New Roman"/>
                <w:i/>
                <w:color w:val="000000"/>
              </w:rPr>
              <w:t xml:space="preserve">An Hòa Thịnh, ngày  </w:t>
            </w:r>
            <w:r w:rsidR="0031248B">
              <w:rPr>
                <w:rFonts w:ascii="Times New Roman" w:hAnsi="Times New Roman"/>
                <w:i/>
                <w:color w:val="000000"/>
              </w:rPr>
              <w:t>20</w:t>
            </w:r>
            <w:r>
              <w:rPr>
                <w:rFonts w:ascii="Times New Roman" w:hAnsi="Times New Roman"/>
                <w:i/>
                <w:color w:val="000000"/>
              </w:rPr>
              <w:t xml:space="preserve"> tháng </w:t>
            </w:r>
            <w:r w:rsidR="0031248B">
              <w:rPr>
                <w:rFonts w:ascii="Times New Roman" w:hAnsi="Times New Roman"/>
                <w:i/>
                <w:color w:val="000000"/>
              </w:rPr>
              <w:t>10</w:t>
            </w:r>
            <w:r>
              <w:rPr>
                <w:rFonts w:ascii="Times New Roman" w:hAnsi="Times New Roman"/>
                <w:i/>
                <w:color w:val="000000"/>
              </w:rPr>
              <w:t xml:space="preserve">  năm </w:t>
            </w:r>
            <w:r w:rsidR="0031248B">
              <w:rPr>
                <w:rFonts w:ascii="Times New Roman" w:hAnsi="Times New Roman"/>
                <w:i/>
                <w:color w:val="000000"/>
              </w:rPr>
              <w:t>2022</w:t>
            </w:r>
          </w:p>
        </w:tc>
      </w:tr>
      <w:tr w:rsidR="00B81470" w:rsidTr="003C708C">
        <w:trPr>
          <w:trHeight w:val="329"/>
        </w:trPr>
        <w:tc>
          <w:tcPr>
            <w:tcW w:w="3286" w:type="dxa"/>
          </w:tcPr>
          <w:p w:rsidR="00B81470" w:rsidRPr="00053AF3" w:rsidRDefault="00B81470" w:rsidP="003C708C">
            <w:pPr>
              <w:spacing w:before="120" w:line="300" w:lineRule="exact"/>
              <w:jc w:val="center"/>
              <w:rPr>
                <w:rFonts w:ascii="Times New Roman" w:hAnsi="Times New Roman"/>
                <w:color w:val="000000"/>
                <w:sz w:val="24"/>
                <w:szCs w:val="24"/>
              </w:rPr>
            </w:pPr>
            <w:r w:rsidRPr="00191661">
              <w:rPr>
                <w:rFonts w:ascii="Times New Roman" w:hAnsi="Times New Roman"/>
                <w:color w:val="000000"/>
                <w:sz w:val="22"/>
              </w:rPr>
              <w:t>V</w:t>
            </w:r>
            <w:r>
              <w:rPr>
                <w:rFonts w:ascii="Times New Roman" w:hAnsi="Times New Roman"/>
                <w:color w:val="000000"/>
                <w:sz w:val="22"/>
              </w:rPr>
              <w:t xml:space="preserve">/v triển khai cuộc thi trực tuyến tìm hiểu </w:t>
            </w:r>
            <w:r w:rsidRPr="00823301">
              <w:rPr>
                <w:rFonts w:ascii="Times New Roman" w:eastAsia="Calibri" w:hAnsi="Times New Roman"/>
                <w:sz w:val="24"/>
                <w:szCs w:val="24"/>
              </w:rPr>
              <w:t>pháp luật về xử lý vi phạm hành chín</w:t>
            </w:r>
            <w:r>
              <w:rPr>
                <w:rFonts w:ascii="Times New Roman" w:eastAsia="Calibri" w:hAnsi="Times New Roman"/>
                <w:sz w:val="24"/>
                <w:szCs w:val="24"/>
              </w:rPr>
              <w:t>h</w:t>
            </w:r>
          </w:p>
        </w:tc>
        <w:tc>
          <w:tcPr>
            <w:tcW w:w="6572" w:type="dxa"/>
          </w:tcPr>
          <w:p w:rsidR="00B81470" w:rsidRPr="00053AF3" w:rsidRDefault="00B81470" w:rsidP="003C708C">
            <w:pPr>
              <w:spacing w:line="300" w:lineRule="exact"/>
              <w:jc w:val="center"/>
              <w:rPr>
                <w:rFonts w:ascii="Times New Roman" w:hAnsi="Times New Roman"/>
                <w:i/>
                <w:color w:val="000000"/>
              </w:rPr>
            </w:pPr>
          </w:p>
        </w:tc>
      </w:tr>
    </w:tbl>
    <w:p w:rsidR="00B81470" w:rsidRPr="00823301" w:rsidRDefault="00B81470" w:rsidP="00B81470">
      <w:pPr>
        <w:spacing w:line="300" w:lineRule="exact"/>
        <w:rPr>
          <w:rFonts w:ascii="Times New Roman" w:hAnsi="Times New Roman"/>
          <w:color w:val="000000"/>
          <w:sz w:val="24"/>
          <w:szCs w:val="24"/>
        </w:rPr>
      </w:pPr>
    </w:p>
    <w:p w:rsidR="00B81470" w:rsidRPr="0031248B" w:rsidRDefault="00B81470" w:rsidP="00B81470">
      <w:pPr>
        <w:spacing w:line="340" w:lineRule="exact"/>
        <w:ind w:firstLine="851"/>
        <w:jc w:val="both"/>
        <w:rPr>
          <w:rFonts w:ascii="Times New Roman" w:hAnsi="Times New Roman"/>
          <w:color w:val="000000"/>
          <w:szCs w:val="28"/>
        </w:rPr>
      </w:pPr>
      <w:r>
        <w:rPr>
          <w:rFonts w:ascii="Times New Roman" w:hAnsi="Times New Roman"/>
          <w:color w:val="000000"/>
          <w:sz w:val="26"/>
          <w:szCs w:val="24"/>
        </w:rPr>
        <w:tab/>
      </w:r>
      <w:r w:rsidRPr="0031248B">
        <w:rPr>
          <w:rFonts w:ascii="Times New Roman" w:hAnsi="Times New Roman"/>
          <w:color w:val="000000"/>
          <w:szCs w:val="28"/>
        </w:rPr>
        <w:t xml:space="preserve">Kính gửi: </w:t>
      </w:r>
    </w:p>
    <w:p w:rsidR="00B81470" w:rsidRPr="0031248B" w:rsidRDefault="00B81470" w:rsidP="00B81470">
      <w:pPr>
        <w:spacing w:line="340" w:lineRule="exact"/>
        <w:ind w:left="1440" w:firstLine="1112"/>
        <w:jc w:val="both"/>
        <w:rPr>
          <w:rFonts w:ascii="Times New Roman" w:hAnsi="Times New Roman"/>
          <w:color w:val="000000"/>
          <w:szCs w:val="28"/>
        </w:rPr>
      </w:pPr>
      <w:r w:rsidRPr="0031248B">
        <w:rPr>
          <w:rFonts w:ascii="Times New Roman" w:hAnsi="Times New Roman"/>
          <w:color w:val="000000"/>
          <w:szCs w:val="28"/>
        </w:rPr>
        <w:t>- TT Đảng ủy, HĐND, UBMTTQ xã ;</w:t>
      </w:r>
    </w:p>
    <w:p w:rsidR="00B81470" w:rsidRPr="0031248B" w:rsidRDefault="00B81470" w:rsidP="00B81470">
      <w:pPr>
        <w:spacing w:line="340" w:lineRule="exact"/>
        <w:ind w:left="1440" w:firstLine="1112"/>
        <w:jc w:val="both"/>
        <w:rPr>
          <w:rFonts w:ascii="Times New Roman" w:hAnsi="Times New Roman"/>
          <w:color w:val="000000"/>
          <w:szCs w:val="28"/>
        </w:rPr>
      </w:pPr>
      <w:r w:rsidRPr="0031248B">
        <w:rPr>
          <w:rFonts w:ascii="Times New Roman" w:hAnsi="Times New Roman"/>
          <w:color w:val="000000"/>
          <w:szCs w:val="28"/>
        </w:rPr>
        <w:t>- Trưởng các tổ chức đoàn thể thị trấn;</w:t>
      </w:r>
    </w:p>
    <w:p w:rsidR="00B81470" w:rsidRPr="0031248B" w:rsidRDefault="00B81470" w:rsidP="00B81470">
      <w:pPr>
        <w:spacing w:line="340" w:lineRule="exact"/>
        <w:ind w:left="1440" w:firstLine="1112"/>
        <w:jc w:val="both"/>
        <w:rPr>
          <w:rFonts w:ascii="Times New Roman" w:hAnsi="Times New Roman"/>
          <w:color w:val="000000"/>
          <w:szCs w:val="28"/>
        </w:rPr>
      </w:pPr>
      <w:r w:rsidRPr="0031248B">
        <w:rPr>
          <w:rFonts w:ascii="Times New Roman" w:hAnsi="Times New Roman"/>
          <w:color w:val="000000"/>
          <w:szCs w:val="28"/>
        </w:rPr>
        <w:t>- Cán bộ, công chức UBND xã An Hòa Thịnh;</w:t>
      </w:r>
    </w:p>
    <w:p w:rsidR="00B81470" w:rsidRPr="0031248B" w:rsidRDefault="00B81470" w:rsidP="00B81470">
      <w:pPr>
        <w:spacing w:line="340" w:lineRule="exact"/>
        <w:ind w:left="1440" w:firstLine="1112"/>
        <w:jc w:val="both"/>
        <w:rPr>
          <w:rFonts w:ascii="Times New Roman" w:hAnsi="Times New Roman"/>
          <w:color w:val="000000"/>
          <w:szCs w:val="28"/>
        </w:rPr>
      </w:pPr>
      <w:r w:rsidRPr="0031248B">
        <w:rPr>
          <w:rFonts w:ascii="Times New Roman" w:hAnsi="Times New Roman"/>
          <w:color w:val="000000"/>
          <w:szCs w:val="28"/>
        </w:rPr>
        <w:t>- Thôn trưởng các thôn;</w:t>
      </w:r>
    </w:p>
    <w:p w:rsidR="00B81470" w:rsidRPr="0031248B" w:rsidRDefault="00B81470" w:rsidP="00B81470">
      <w:pPr>
        <w:spacing w:line="340" w:lineRule="exact"/>
        <w:ind w:left="1440" w:firstLine="1112"/>
        <w:jc w:val="both"/>
        <w:rPr>
          <w:rFonts w:ascii="Times New Roman" w:hAnsi="Times New Roman"/>
          <w:color w:val="000000"/>
          <w:szCs w:val="28"/>
        </w:rPr>
      </w:pPr>
      <w:r w:rsidRPr="0031248B">
        <w:rPr>
          <w:rFonts w:ascii="Times New Roman" w:hAnsi="Times New Roman"/>
          <w:color w:val="000000"/>
          <w:szCs w:val="28"/>
        </w:rPr>
        <w:t>- 4 trường học đóng trên địa bàn và trạm y tế xã.</w:t>
      </w:r>
    </w:p>
    <w:p w:rsidR="00B81470" w:rsidRPr="0031248B" w:rsidRDefault="00B81470" w:rsidP="00B81470">
      <w:pPr>
        <w:spacing w:line="300" w:lineRule="exact"/>
        <w:ind w:firstLine="72"/>
        <w:jc w:val="both"/>
        <w:rPr>
          <w:rFonts w:ascii="Times New Roman" w:hAnsi="Times New Roman"/>
          <w:color w:val="000000"/>
          <w:szCs w:val="28"/>
        </w:rPr>
      </w:pPr>
    </w:p>
    <w:p w:rsidR="00B81470" w:rsidRPr="00823301" w:rsidRDefault="00B81470" w:rsidP="001C1DC3">
      <w:pPr>
        <w:spacing w:before="120" w:after="120" w:line="269" w:lineRule="auto"/>
        <w:ind w:firstLine="567"/>
        <w:jc w:val="both"/>
        <w:rPr>
          <w:rFonts w:ascii="Times New Roman" w:hAnsi="Times New Roman"/>
          <w:color w:val="000000"/>
          <w:szCs w:val="28"/>
        </w:rPr>
      </w:pPr>
      <w:r>
        <w:rPr>
          <w:rFonts w:ascii="Times New Roman" w:hAnsi="Times New Roman"/>
          <w:color w:val="000000"/>
          <w:sz w:val="26"/>
          <w:szCs w:val="24"/>
        </w:rPr>
        <w:tab/>
      </w:r>
      <w:r w:rsidRPr="0052486E">
        <w:rPr>
          <w:rFonts w:ascii="Times New Roman" w:hAnsi="Times New Roman"/>
          <w:color w:val="000000"/>
          <w:szCs w:val="28"/>
        </w:rPr>
        <w:t xml:space="preserve">Thực hiện </w:t>
      </w:r>
      <w:r w:rsidRPr="00823301">
        <w:rPr>
          <w:rFonts w:ascii="Times New Roman" w:hAnsi="Times New Roman"/>
          <w:spacing w:val="2"/>
          <w:szCs w:val="28"/>
        </w:rPr>
        <w:t>Kế hoạch số 317/KH-STP ngày 30/9/2022 của Sở Tư pháp về tổ chức Cuộc thi trực tuyến “Tìm hiểu pháp luật về xử lý vi phạm hành chính”</w:t>
      </w:r>
      <w:r>
        <w:rPr>
          <w:rFonts w:ascii="Times New Roman" w:hAnsi="Times New Roman"/>
          <w:spacing w:val="2"/>
          <w:szCs w:val="28"/>
        </w:rPr>
        <w:t xml:space="preserve">; </w:t>
      </w:r>
      <w:r w:rsidRPr="00823301">
        <w:rPr>
          <w:rFonts w:ascii="Times New Roman" w:hAnsi="Times New Roman"/>
          <w:spacing w:val="2"/>
          <w:szCs w:val="28"/>
        </w:rPr>
        <w:t>Kế hoạch số 386/KH-UBND ngày 12/10/2022</w:t>
      </w:r>
      <w:r>
        <w:rPr>
          <w:rFonts w:ascii="Times New Roman" w:hAnsi="Times New Roman"/>
          <w:spacing w:val="2"/>
          <w:szCs w:val="28"/>
        </w:rPr>
        <w:t xml:space="preserve"> </w:t>
      </w:r>
      <w:r w:rsidRPr="00823301">
        <w:rPr>
          <w:rFonts w:ascii="Times New Roman" w:hAnsi="Times New Roman"/>
          <w:spacing w:val="2"/>
          <w:szCs w:val="28"/>
        </w:rPr>
        <w:t>của UBND tỉnh về tổ chức hưởng ứng 10 năm Ngày pháp luật nước Cộng hòa xã hội chủ nghĩa Việt nam</w:t>
      </w:r>
      <w:r>
        <w:rPr>
          <w:rFonts w:ascii="Times New Roman" w:hAnsi="Times New Roman"/>
          <w:spacing w:val="2"/>
          <w:szCs w:val="28"/>
        </w:rPr>
        <w:t>;</w:t>
      </w:r>
      <w:r w:rsidRPr="008B46A3">
        <w:rPr>
          <w:rFonts w:ascii="Times New Roman" w:hAnsi="Times New Roman"/>
          <w:color w:val="000000"/>
          <w:szCs w:val="28"/>
        </w:rPr>
        <w:t xml:space="preserve"> UBND </w:t>
      </w:r>
      <w:r>
        <w:rPr>
          <w:rFonts w:ascii="Times New Roman" w:hAnsi="Times New Roman"/>
          <w:color w:val="000000"/>
          <w:szCs w:val="28"/>
        </w:rPr>
        <w:t xml:space="preserve">xã An Hòa Thịnh </w:t>
      </w:r>
      <w:r w:rsidRPr="008B46A3">
        <w:rPr>
          <w:rFonts w:ascii="Times New Roman" w:hAnsi="Times New Roman"/>
          <w:color w:val="000000"/>
          <w:szCs w:val="28"/>
        </w:rPr>
        <w:t xml:space="preserve">triển khai cuộc thi trực tuyến tìm hiểu </w:t>
      </w:r>
      <w:r w:rsidRPr="00823301">
        <w:rPr>
          <w:rFonts w:ascii="Times New Roman" w:eastAsia="Calibri" w:hAnsi="Times New Roman"/>
          <w:szCs w:val="28"/>
        </w:rPr>
        <w:t>pháp luật về xử lý vi phạm hành chính</w:t>
      </w:r>
      <w:r w:rsidRPr="00823301">
        <w:rPr>
          <w:rFonts w:ascii="Times New Roman" w:hAnsi="Times New Roman"/>
          <w:color w:val="000000"/>
          <w:szCs w:val="28"/>
        </w:rPr>
        <w:t xml:space="preserve"> đến toàn thể cán bộ, công chức thuộc UBND </w:t>
      </w:r>
      <w:r>
        <w:rPr>
          <w:rFonts w:ascii="Times New Roman" w:hAnsi="Times New Roman"/>
          <w:color w:val="000000"/>
          <w:szCs w:val="28"/>
        </w:rPr>
        <w:t xml:space="preserve">xã </w:t>
      </w:r>
      <w:r w:rsidRPr="00823301">
        <w:rPr>
          <w:rFonts w:ascii="Times New Roman" w:hAnsi="Times New Roman"/>
          <w:color w:val="000000"/>
          <w:szCs w:val="28"/>
        </w:rPr>
        <w:t>và Nhân</w:t>
      </w:r>
      <w:r>
        <w:rPr>
          <w:rFonts w:ascii="Times New Roman" w:hAnsi="Times New Roman"/>
          <w:color w:val="000000"/>
          <w:szCs w:val="28"/>
        </w:rPr>
        <w:t xml:space="preserve"> dân trên địa bàn xã như </w:t>
      </w:r>
      <w:r w:rsidRPr="00823301">
        <w:rPr>
          <w:rFonts w:ascii="Times New Roman" w:hAnsi="Times New Roman"/>
          <w:color w:val="000000"/>
          <w:szCs w:val="28"/>
        </w:rPr>
        <w:t>sau:</w:t>
      </w:r>
    </w:p>
    <w:p w:rsidR="00B81470" w:rsidRDefault="00B81470" w:rsidP="001C1DC3">
      <w:pPr>
        <w:spacing w:before="120" w:after="120" w:line="269" w:lineRule="auto"/>
        <w:ind w:firstLine="567"/>
        <w:jc w:val="both"/>
        <w:rPr>
          <w:rFonts w:ascii="Times New Roman" w:hAnsi="Times New Roman"/>
          <w:color w:val="000000"/>
          <w:shd w:val="clear" w:color="auto" w:fill="FFFFFF"/>
        </w:rPr>
      </w:pPr>
      <w:r w:rsidRPr="008B46A3">
        <w:rPr>
          <w:rFonts w:ascii="Times New Roman" w:hAnsi="Times New Roman"/>
          <w:color w:val="000000"/>
          <w:szCs w:val="28"/>
        </w:rPr>
        <w:t>1.</w:t>
      </w:r>
      <w:r>
        <w:rPr>
          <w:rFonts w:ascii="Times New Roman" w:hAnsi="Times New Roman"/>
          <w:color w:val="000000"/>
          <w:szCs w:val="28"/>
        </w:rPr>
        <w:t xml:space="preserve"> </w:t>
      </w:r>
      <w:r w:rsidRPr="008B46A3">
        <w:rPr>
          <w:rFonts w:ascii="Times New Roman" w:hAnsi="Times New Roman"/>
          <w:color w:val="000000"/>
          <w:szCs w:val="28"/>
        </w:rPr>
        <w:t xml:space="preserve">Hình thức thi: Người dự thi </w:t>
      </w:r>
      <w:r w:rsidRPr="00B529C1">
        <w:rPr>
          <w:rFonts w:ascii="Times New Roman" w:hAnsi="Times New Roman"/>
          <w:spacing w:val="-2"/>
          <w:szCs w:val="28"/>
        </w:rPr>
        <w:t xml:space="preserve">sử dụng các thiết bị điện tử đa phương tiện (máy tính, điện thoại thông minh, máy tính bảng...) có kết nối Internet để truy cập </w:t>
      </w:r>
      <w:r w:rsidRPr="008B46A3">
        <w:rPr>
          <w:rFonts w:ascii="Times New Roman" w:hAnsi="Times New Roman"/>
          <w:color w:val="000000"/>
          <w:szCs w:val="28"/>
        </w:rPr>
        <w:t xml:space="preserve">vào trang </w:t>
      </w:r>
      <w:r w:rsidRPr="008B46A3">
        <w:rPr>
          <w:rFonts w:ascii="Times New Roman" w:hAnsi="Times New Roman"/>
          <w:color w:val="000000"/>
          <w:szCs w:val="28"/>
          <w:shd w:val="clear" w:color="auto" w:fill="FFFFFF"/>
        </w:rPr>
        <w:t>website</w:t>
      </w:r>
      <w:r w:rsidRPr="00B83D29">
        <w:rPr>
          <w:rFonts w:ascii="Times New Roman" w:hAnsi="Times New Roman"/>
          <w:color w:val="000000" w:themeColor="text1"/>
          <w:szCs w:val="28"/>
          <w:shd w:val="clear" w:color="auto" w:fill="FFFFFF"/>
        </w:rPr>
        <w:t xml:space="preserve">: </w:t>
      </w:r>
      <w:r w:rsidRPr="00B83D29">
        <w:rPr>
          <w:rFonts w:ascii="Times New Roman" w:hAnsi="Times New Roman"/>
          <w:color w:val="000000" w:themeColor="text1"/>
          <w:szCs w:val="28"/>
        </w:rPr>
        <w:t>http://tuphap.hatinh.gov.vn,</w:t>
      </w:r>
      <w:r>
        <w:rPr>
          <w:color w:val="FF0000"/>
          <w:szCs w:val="28"/>
        </w:rPr>
        <w:t xml:space="preserve"> </w:t>
      </w:r>
      <w:r w:rsidRPr="00B83D29">
        <w:rPr>
          <w:rFonts w:ascii="Times New Roman" w:hAnsi="Times New Roman"/>
          <w:color w:val="000000" w:themeColor="text1"/>
          <w:szCs w:val="28"/>
        </w:rPr>
        <w:t>vào</w:t>
      </w:r>
      <w:r w:rsidRPr="00B529C1">
        <w:rPr>
          <w:rFonts w:ascii="Times New Roman" w:hAnsi="Times New Roman"/>
          <w:spacing w:val="-2"/>
          <w:szCs w:val="28"/>
        </w:rPr>
        <w:t xml:space="preserve"> chuyên mục Cuộc thi trực tuyến </w:t>
      </w:r>
      <w:r w:rsidRPr="00B529C1">
        <w:rPr>
          <w:rFonts w:ascii="Times New Roman" w:hAnsi="Times New Roman"/>
          <w:spacing w:val="2"/>
          <w:szCs w:val="28"/>
        </w:rPr>
        <w:t>“Tìm hiểu pháp luật về xử lý vi phạm hành chính”</w:t>
      </w:r>
      <w:r w:rsidRPr="00B529C1">
        <w:rPr>
          <w:rFonts w:ascii="Times New Roman" w:hAnsi="Times New Roman"/>
          <w:szCs w:val="28"/>
        </w:rPr>
        <w:t xml:space="preserve"> </w:t>
      </w:r>
      <w:r w:rsidRPr="00B529C1">
        <w:rPr>
          <w:rFonts w:ascii="Times New Roman" w:hAnsi="Times New Roman"/>
          <w:spacing w:val="-2"/>
          <w:szCs w:val="28"/>
        </w:rPr>
        <w:t>trên Cổng thông tin điện tử Sở Tư pháp</w:t>
      </w:r>
      <w:r>
        <w:rPr>
          <w:rFonts w:ascii="Times New Roman" w:hAnsi="Times New Roman"/>
          <w:color w:val="000000"/>
          <w:shd w:val="clear" w:color="auto" w:fill="FFFFFF"/>
        </w:rPr>
        <w:t xml:space="preserve">. </w:t>
      </w:r>
    </w:p>
    <w:p w:rsidR="00B81470" w:rsidRPr="004830B6" w:rsidRDefault="00B81470" w:rsidP="001C1DC3">
      <w:pPr>
        <w:pStyle w:val="NormalWeb"/>
        <w:shd w:val="clear" w:color="auto" w:fill="FFFFFF"/>
        <w:spacing w:before="120" w:beforeAutospacing="0" w:after="120" w:afterAutospacing="0" w:line="269" w:lineRule="auto"/>
        <w:ind w:firstLine="567"/>
        <w:jc w:val="both"/>
        <w:rPr>
          <w:sz w:val="28"/>
          <w:szCs w:val="28"/>
        </w:rPr>
      </w:pPr>
      <w:r w:rsidRPr="004851B9">
        <w:rPr>
          <w:spacing w:val="-2"/>
          <w:sz w:val="28"/>
          <w:szCs w:val="28"/>
        </w:rPr>
        <w:t>Màn hình sẽ hiển thị cửa sổ để đăng ký dự thi, thí sinh phải điền đầy đủ, chính xác thông tin cá nhân vào các trường thông tin đã được mặc định, bao gồm:</w:t>
      </w:r>
    </w:p>
    <w:p w:rsidR="00B81470" w:rsidRPr="00BA3BF3"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Họ và tên thí sinh;</w:t>
      </w:r>
    </w:p>
    <w:p w:rsidR="00B81470"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Số CMND/CCCD;</w:t>
      </w:r>
    </w:p>
    <w:p w:rsidR="00B81470" w:rsidRPr="00BA3BF3"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Ngày, tháng, năm sinh;</w:t>
      </w:r>
    </w:p>
    <w:p w:rsidR="00B81470" w:rsidRPr="00BA3BF3"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Số điện thoại liên lạc;</w:t>
      </w:r>
    </w:p>
    <w:p w:rsidR="00B81470"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Địa chỉ thường trú/tạm trú hoặc Đơn vị đang học tập, công tác.</w:t>
      </w:r>
    </w:p>
    <w:p w:rsidR="00B81470" w:rsidRPr="00323570" w:rsidRDefault="00B81470" w:rsidP="001C1DC3">
      <w:pPr>
        <w:pStyle w:val="NormalWeb"/>
        <w:shd w:val="clear" w:color="auto" w:fill="FFFFFF"/>
        <w:spacing w:before="120" w:beforeAutospacing="0" w:after="120" w:afterAutospacing="0" w:line="269" w:lineRule="auto"/>
        <w:ind w:firstLine="567"/>
        <w:jc w:val="both"/>
        <w:rPr>
          <w:spacing w:val="-2"/>
          <w:sz w:val="28"/>
          <w:szCs w:val="28"/>
        </w:rPr>
      </w:pPr>
      <w:r w:rsidRPr="00323570">
        <w:rPr>
          <w:color w:val="000000"/>
          <w:spacing w:val="-2"/>
          <w:sz w:val="28"/>
          <w:szCs w:val="28"/>
          <w:shd w:val="clear" w:color="auto" w:fill="FFFFFF"/>
        </w:rPr>
        <w:t>Sau đó Thí sinh truy cập đăng ký dự thi theo hướng dẫn</w:t>
      </w:r>
      <w:r w:rsidRPr="00323570">
        <w:rPr>
          <w:spacing w:val="-2"/>
          <w:sz w:val="28"/>
          <w:szCs w:val="28"/>
        </w:rPr>
        <w:t xml:space="preserve"> và trả lời các câu hỏi trắc nghiệm theo phần mềm bộ câu hỏi được thiết kế sẵn trong thời gian tối đa 30 phút/lần thi (gồm 19 câu trắc nghiệm và 01 câu dự đoán số người tham gia cuộc </w:t>
      </w:r>
      <w:r w:rsidRPr="00323570">
        <w:rPr>
          <w:spacing w:val="-2"/>
          <w:sz w:val="28"/>
          <w:szCs w:val="28"/>
        </w:rPr>
        <w:lastRenderedPageBreak/>
        <w:t xml:space="preserve">thi). Đối với 19 câu trắc nghiệm, thí sinh lựa chọn 01 đáp án đúng/01 câu hỏi để trả lời. </w:t>
      </w:r>
    </w:p>
    <w:p w:rsidR="00B81470" w:rsidRDefault="00B81470" w:rsidP="001C1DC3">
      <w:pPr>
        <w:pStyle w:val="NormalWeb"/>
        <w:shd w:val="clear" w:color="auto" w:fill="FFFFFF"/>
        <w:spacing w:before="120" w:beforeAutospacing="0" w:after="120" w:afterAutospacing="0" w:line="269" w:lineRule="auto"/>
        <w:ind w:firstLine="567"/>
        <w:jc w:val="both"/>
        <w:rPr>
          <w:sz w:val="28"/>
          <w:szCs w:val="28"/>
        </w:rPr>
      </w:pPr>
      <w:r w:rsidRPr="00BA3BF3">
        <w:rPr>
          <w:sz w:val="28"/>
          <w:szCs w:val="28"/>
        </w:rPr>
        <w:t>Sau khi trả lời xong các câu hỏi</w:t>
      </w:r>
      <w:r>
        <w:rPr>
          <w:sz w:val="28"/>
          <w:szCs w:val="28"/>
        </w:rPr>
        <w:t xml:space="preserve"> trắc nghiệm</w:t>
      </w:r>
      <w:r w:rsidRPr="00BA3BF3">
        <w:rPr>
          <w:sz w:val="28"/>
          <w:szCs w:val="28"/>
        </w:rPr>
        <w:t xml:space="preserve">, thí sinh trả lời câu hỏi dự đoán số người tham gia dự thi </w:t>
      </w:r>
      <w:r>
        <w:rPr>
          <w:sz w:val="28"/>
          <w:szCs w:val="28"/>
        </w:rPr>
        <w:t>và b</w:t>
      </w:r>
      <w:r w:rsidRPr="00BA3BF3">
        <w:rPr>
          <w:sz w:val="28"/>
          <w:szCs w:val="28"/>
        </w:rPr>
        <w:t>ấm vào n</w:t>
      </w:r>
      <w:r>
        <w:rPr>
          <w:sz w:val="28"/>
          <w:szCs w:val="28"/>
        </w:rPr>
        <w:t>út “Xác nhận” để nộp bài dự thi.</w:t>
      </w:r>
    </w:p>
    <w:p w:rsidR="00B81470" w:rsidRDefault="00B81470" w:rsidP="001C1DC3">
      <w:pPr>
        <w:pStyle w:val="NormalWeb"/>
        <w:shd w:val="clear" w:color="auto" w:fill="FFFFFF"/>
        <w:spacing w:before="120" w:beforeAutospacing="0" w:after="120" w:afterAutospacing="0" w:line="269" w:lineRule="auto"/>
        <w:ind w:firstLine="567"/>
        <w:jc w:val="both"/>
        <w:rPr>
          <w:sz w:val="28"/>
          <w:szCs w:val="28"/>
        </w:rPr>
      </w:pPr>
      <w:r w:rsidRPr="00BA3BF3">
        <w:rPr>
          <w:sz w:val="28"/>
          <w:szCs w:val="28"/>
        </w:rPr>
        <w:t xml:space="preserve">Mỗi cá </w:t>
      </w:r>
      <w:r>
        <w:rPr>
          <w:sz w:val="28"/>
          <w:szCs w:val="28"/>
        </w:rPr>
        <w:t xml:space="preserve">nhân được dự thi tối đa 03 lần (máy chủ sẽ tự động chấm điểm để tính kết quả bài thi có số điểm cao nhất của mỗi thí sinh). </w:t>
      </w:r>
    </w:p>
    <w:p w:rsidR="00B81470" w:rsidRDefault="00B81470" w:rsidP="001C1DC3">
      <w:pPr>
        <w:spacing w:before="120" w:after="120" w:line="269" w:lineRule="auto"/>
        <w:ind w:firstLine="567"/>
        <w:jc w:val="both"/>
        <w:rPr>
          <w:rFonts w:ascii="Times New Roman" w:hAnsi="Times New Roman"/>
          <w:szCs w:val="28"/>
        </w:rPr>
      </w:pPr>
      <w:r w:rsidRPr="008B46A3">
        <w:rPr>
          <w:rFonts w:ascii="Times New Roman" w:hAnsi="Times New Roman"/>
          <w:color w:val="000000"/>
          <w:szCs w:val="28"/>
        </w:rPr>
        <w:t xml:space="preserve">2. Đối tượng </w:t>
      </w:r>
      <w:r w:rsidRPr="009469AF">
        <w:rPr>
          <w:rFonts w:ascii="Times New Roman" w:hAnsi="Times New Roman"/>
          <w:color w:val="000000"/>
          <w:szCs w:val="28"/>
        </w:rPr>
        <w:t xml:space="preserve">tham gia dự thi: </w:t>
      </w:r>
      <w:r w:rsidRPr="009469AF">
        <w:rPr>
          <w:rFonts w:ascii="Times New Roman" w:hAnsi="Times New Roman"/>
          <w:szCs w:val="28"/>
        </w:rPr>
        <w:t xml:space="preserve">Công dân Việt Nam từ đủ 14 tuổi </w:t>
      </w:r>
      <w:r>
        <w:rPr>
          <w:rFonts w:ascii="Times New Roman" w:hAnsi="Times New Roman"/>
          <w:szCs w:val="28"/>
        </w:rPr>
        <w:t xml:space="preserve">trở lên đang sinh sống, </w:t>
      </w:r>
      <w:r w:rsidRPr="009469AF">
        <w:rPr>
          <w:rFonts w:ascii="Times New Roman" w:hAnsi="Times New Roman"/>
          <w:szCs w:val="28"/>
        </w:rPr>
        <w:t>học tập và làm việc trên địa bàn tỉnh Hà Tĩnh</w:t>
      </w:r>
      <w:r>
        <w:rPr>
          <w:rFonts w:ascii="Times New Roman" w:hAnsi="Times New Roman"/>
          <w:szCs w:val="28"/>
        </w:rPr>
        <w:t>.</w:t>
      </w:r>
    </w:p>
    <w:p w:rsidR="00B81470" w:rsidRPr="009469AF" w:rsidRDefault="00B81470" w:rsidP="001C1DC3">
      <w:pPr>
        <w:spacing w:before="120" w:after="120" w:line="269" w:lineRule="auto"/>
        <w:jc w:val="both"/>
        <w:rPr>
          <w:rFonts w:ascii="Times New Roman" w:hAnsi="Times New Roman"/>
          <w:color w:val="000000"/>
          <w:shd w:val="clear" w:color="auto" w:fill="FFFFFF"/>
        </w:rPr>
      </w:pPr>
      <w:r>
        <w:rPr>
          <w:rFonts w:ascii="Times New Roman" w:hAnsi="Times New Roman"/>
          <w:color w:val="000000"/>
          <w:szCs w:val="28"/>
          <w:shd w:val="clear" w:color="auto" w:fill="FFFFFF"/>
        </w:rPr>
        <w:t xml:space="preserve">Về thời gian thi: </w:t>
      </w:r>
      <w:r w:rsidRPr="009469AF">
        <w:rPr>
          <w:rFonts w:ascii="Times New Roman" w:hAnsi="Times New Roman"/>
          <w:color w:val="000000"/>
          <w:shd w:val="clear" w:color="auto" w:fill="FFFFFF"/>
        </w:rPr>
        <w:t xml:space="preserve">(từ 0 giờ 00 ngày </w:t>
      </w:r>
      <w:r w:rsidRPr="009469AF">
        <w:rPr>
          <w:rFonts w:ascii="Times New Roman" w:hAnsi="Times New Roman"/>
          <w:szCs w:val="28"/>
          <w:lang w:eastAsia="vi-VN"/>
        </w:rPr>
        <w:t>20/10/2022 đến 24 giờ ngày 05/11/2022</w:t>
      </w:r>
      <w:r w:rsidRPr="009469AF">
        <w:rPr>
          <w:rFonts w:ascii="Times New Roman" w:hAnsi="Times New Roman"/>
          <w:color w:val="000000"/>
          <w:shd w:val="clear" w:color="auto" w:fill="FFFFFF"/>
        </w:rPr>
        <w:t>).</w:t>
      </w:r>
    </w:p>
    <w:p w:rsidR="00B81470" w:rsidRDefault="00B81470" w:rsidP="001C1DC3">
      <w:pPr>
        <w:spacing w:before="120" w:after="120" w:line="269" w:lineRule="auto"/>
        <w:ind w:firstLine="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4. Cơ cấu giải thưởng quy định của Ban Tổ chức Cuộc thi: </w:t>
      </w:r>
    </w:p>
    <w:p w:rsidR="00B81470" w:rsidRPr="001B6EF5"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Người</w:t>
      </w:r>
      <w:r w:rsidRPr="001B6EF5">
        <w:rPr>
          <w:sz w:val="28"/>
          <w:szCs w:val="28"/>
        </w:rPr>
        <w:t xml:space="preserve"> đạt giải được </w:t>
      </w:r>
      <w:r>
        <w:rPr>
          <w:sz w:val="28"/>
          <w:szCs w:val="28"/>
        </w:rPr>
        <w:t>Ban Tổ chức</w:t>
      </w:r>
      <w:r w:rsidRPr="001B6EF5">
        <w:rPr>
          <w:sz w:val="28"/>
          <w:szCs w:val="28"/>
        </w:rPr>
        <w:t xml:space="preserve"> </w:t>
      </w:r>
      <w:r>
        <w:rPr>
          <w:sz w:val="28"/>
          <w:szCs w:val="28"/>
        </w:rPr>
        <w:t>Cuộc thi</w:t>
      </w:r>
      <w:r w:rsidRPr="001B6EF5">
        <w:rPr>
          <w:sz w:val="28"/>
          <w:szCs w:val="28"/>
        </w:rPr>
        <w:t xml:space="preserve"> cấp Giấy chứng nhận và mức giải thưởng như sau:</w:t>
      </w:r>
    </w:p>
    <w:p w:rsidR="00B81470" w:rsidRPr="001B6EF5" w:rsidRDefault="00B81470" w:rsidP="001C1DC3">
      <w:pPr>
        <w:pStyle w:val="NormalWeb"/>
        <w:shd w:val="clear" w:color="auto" w:fill="FFFFFF"/>
        <w:spacing w:before="120" w:beforeAutospacing="0" w:after="120" w:afterAutospacing="0" w:line="269" w:lineRule="auto"/>
        <w:ind w:firstLine="567"/>
        <w:jc w:val="both"/>
        <w:rPr>
          <w:sz w:val="28"/>
          <w:szCs w:val="28"/>
        </w:rPr>
      </w:pPr>
      <w:r w:rsidRPr="001B6EF5">
        <w:rPr>
          <w:sz w:val="28"/>
          <w:szCs w:val="28"/>
        </w:rPr>
        <w:t xml:space="preserve">- 01 giải nhất: </w:t>
      </w:r>
      <w:r>
        <w:rPr>
          <w:sz w:val="28"/>
          <w:szCs w:val="28"/>
        </w:rPr>
        <w:t>3</w:t>
      </w:r>
      <w:r w:rsidRPr="001B6EF5">
        <w:rPr>
          <w:sz w:val="28"/>
          <w:szCs w:val="28"/>
        </w:rPr>
        <w:t>.000.000 đồng/giải.</w:t>
      </w:r>
    </w:p>
    <w:p w:rsidR="00B81470" w:rsidRPr="001B6EF5"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- 03 giải nhì: 2</w:t>
      </w:r>
      <w:r w:rsidRPr="001B6EF5">
        <w:rPr>
          <w:sz w:val="28"/>
          <w:szCs w:val="28"/>
        </w:rPr>
        <w:t>.000.000 đồng/giải.</w:t>
      </w:r>
    </w:p>
    <w:p w:rsidR="00B81470"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- 05 giải ba: 1</w:t>
      </w:r>
      <w:r w:rsidRPr="001B6EF5">
        <w:rPr>
          <w:sz w:val="28"/>
          <w:szCs w:val="28"/>
        </w:rPr>
        <w:t>.000.000 đồng/giải</w:t>
      </w:r>
      <w:r>
        <w:rPr>
          <w:sz w:val="28"/>
          <w:szCs w:val="28"/>
        </w:rPr>
        <w:t>.</w:t>
      </w:r>
    </w:p>
    <w:p w:rsidR="00B81470" w:rsidRDefault="00B81470" w:rsidP="001C1DC3">
      <w:pPr>
        <w:pStyle w:val="NormalWeb"/>
        <w:shd w:val="clear" w:color="auto" w:fill="FFFFFF"/>
        <w:spacing w:before="120" w:beforeAutospacing="0" w:after="120" w:afterAutospacing="0" w:line="269" w:lineRule="auto"/>
        <w:ind w:firstLine="567"/>
        <w:jc w:val="both"/>
        <w:rPr>
          <w:sz w:val="28"/>
          <w:szCs w:val="28"/>
        </w:rPr>
      </w:pPr>
      <w:r>
        <w:rPr>
          <w:sz w:val="28"/>
          <w:szCs w:val="28"/>
        </w:rPr>
        <w:t xml:space="preserve">- 10 giải khuyến khích: 500.000 đồng/giải. </w:t>
      </w:r>
    </w:p>
    <w:p w:rsidR="00B81470" w:rsidRPr="009469AF" w:rsidRDefault="00B81470" w:rsidP="001C1DC3">
      <w:pPr>
        <w:spacing w:before="120" w:after="120" w:line="269" w:lineRule="auto"/>
        <w:ind w:firstLine="567"/>
        <w:jc w:val="both"/>
        <w:rPr>
          <w:rFonts w:ascii="Times New Roman" w:hAnsi="Times New Roman"/>
          <w:szCs w:val="28"/>
          <w:lang w:eastAsia="vi-VN"/>
        </w:rPr>
      </w:pPr>
      <w:r w:rsidRPr="009469AF">
        <w:rPr>
          <w:rFonts w:ascii="Times New Roman" w:hAnsi="Times New Roman"/>
          <w:szCs w:val="28"/>
          <w:lang w:eastAsia="vi-VN"/>
        </w:rPr>
        <w:t xml:space="preserve">Căn cứ kết quả Cuộc thi, Ban Tổ chức có thể </w:t>
      </w:r>
      <w:r>
        <w:rPr>
          <w:rFonts w:ascii="Times New Roman" w:hAnsi="Times New Roman"/>
          <w:szCs w:val="28"/>
          <w:lang w:eastAsia="vi-VN"/>
        </w:rPr>
        <w:t>xem xét quyết định tặ</w:t>
      </w:r>
      <w:r w:rsidRPr="009469AF">
        <w:rPr>
          <w:rFonts w:ascii="Times New Roman" w:hAnsi="Times New Roman"/>
          <w:szCs w:val="28"/>
          <w:lang w:eastAsia="vi-VN"/>
        </w:rPr>
        <w:t>ng cơ cấu giải thưởng, mức giải thưởng Cuộc thi.</w:t>
      </w:r>
    </w:p>
    <w:p w:rsidR="00B81470" w:rsidRPr="009469AF" w:rsidRDefault="00B81470" w:rsidP="001C1DC3">
      <w:pPr>
        <w:spacing w:before="120" w:after="120" w:line="269" w:lineRule="auto"/>
        <w:ind w:firstLine="567"/>
        <w:jc w:val="both"/>
        <w:rPr>
          <w:rFonts w:ascii="Times New Roman" w:hAnsi="Times New Roman"/>
          <w:color w:val="000000"/>
          <w:szCs w:val="28"/>
          <w:shd w:val="clear" w:color="auto" w:fill="FFFFFF"/>
        </w:rPr>
      </w:pPr>
      <w:r w:rsidRPr="009469AF">
        <w:rPr>
          <w:rFonts w:ascii="Times New Roman" w:hAnsi="Times New Roman"/>
          <w:color w:val="000000"/>
          <w:szCs w:val="28"/>
          <w:shd w:val="clear" w:color="auto" w:fill="FFFFFF"/>
        </w:rPr>
        <w:t>5. Trách nhiệm của các bộ phận liên quan:</w:t>
      </w:r>
    </w:p>
    <w:p w:rsidR="00B81470" w:rsidRPr="009469AF" w:rsidRDefault="00B81470" w:rsidP="001C1DC3">
      <w:pPr>
        <w:spacing w:before="120" w:after="120" w:line="269" w:lineRule="auto"/>
        <w:ind w:firstLine="567"/>
        <w:jc w:val="both"/>
        <w:rPr>
          <w:rFonts w:ascii="Times New Roman" w:hAnsi="Times New Roman"/>
          <w:color w:val="000000"/>
          <w:szCs w:val="28"/>
        </w:rPr>
      </w:pPr>
      <w:r w:rsidRPr="009469AF">
        <w:rPr>
          <w:rFonts w:ascii="Times New Roman" w:hAnsi="Times New Roman"/>
          <w:color w:val="000000"/>
          <w:szCs w:val="28"/>
          <w:shd w:val="clear" w:color="auto" w:fill="FFFFFF"/>
        </w:rPr>
        <w:t xml:space="preserve">- Công chức Tư pháp: Cung cấp các tài liệu liên quan đến cuộc thi khi có cá nhân yêu cầu để </w:t>
      </w:r>
      <w:r w:rsidRPr="009469AF">
        <w:rPr>
          <w:rFonts w:ascii="Times New Roman" w:hAnsi="Times New Roman"/>
          <w:color w:val="000000"/>
          <w:szCs w:val="28"/>
        </w:rPr>
        <w:t xml:space="preserve">tìm hiểu </w:t>
      </w:r>
      <w:r w:rsidRPr="009469AF">
        <w:rPr>
          <w:rFonts w:ascii="Times New Roman" w:eastAsia="Calibri" w:hAnsi="Times New Roman"/>
          <w:szCs w:val="28"/>
        </w:rPr>
        <w:t>pháp luật về xử lý vi phạm hành chính</w:t>
      </w:r>
      <w:r w:rsidRPr="009469AF">
        <w:rPr>
          <w:rFonts w:ascii="Times New Roman" w:hAnsi="Times New Roman"/>
          <w:color w:val="000000"/>
          <w:szCs w:val="28"/>
          <w:shd w:val="clear" w:color="auto" w:fill="FFFFFF"/>
        </w:rPr>
        <w:t xml:space="preserve">; hướng dẫn việc thi trực tuyến và các dự kiến đáp án (nếu xét thấy cần thiết) để mọi người tìm hiểu pháp luật </w:t>
      </w:r>
      <w:r w:rsidRPr="009469AF">
        <w:rPr>
          <w:rFonts w:ascii="Times New Roman" w:eastAsia="Calibri" w:hAnsi="Times New Roman"/>
          <w:szCs w:val="28"/>
        </w:rPr>
        <w:t>về xử lý vi phạm hành chính</w:t>
      </w:r>
      <w:r w:rsidRPr="009469AF">
        <w:rPr>
          <w:rFonts w:ascii="Times New Roman" w:hAnsi="Times New Roman"/>
          <w:color w:val="000000"/>
          <w:szCs w:val="28"/>
          <w:shd w:val="clear" w:color="auto" w:fill="FFFFFF"/>
        </w:rPr>
        <w:t>.</w:t>
      </w:r>
    </w:p>
    <w:p w:rsidR="00B81470" w:rsidRPr="009469AF" w:rsidRDefault="00B81470" w:rsidP="001C1DC3">
      <w:pPr>
        <w:spacing w:before="120" w:after="120" w:line="269" w:lineRule="auto"/>
        <w:ind w:firstLine="567"/>
        <w:jc w:val="both"/>
        <w:rPr>
          <w:rFonts w:ascii="Times New Roman" w:hAnsi="Times New Roman"/>
          <w:color w:val="000000"/>
          <w:szCs w:val="28"/>
        </w:rPr>
      </w:pPr>
      <w:r w:rsidRPr="009469AF">
        <w:rPr>
          <w:rFonts w:ascii="Times New Roman" w:hAnsi="Times New Roman"/>
          <w:color w:val="000000"/>
          <w:szCs w:val="28"/>
          <w:shd w:val="clear" w:color="auto" w:fill="FFFFFF"/>
        </w:rPr>
        <w:t xml:space="preserve">- Công chức Văn hóa: Tuyên truyền rộng rãi pháp luật về Cuộc thi tìm hiểu </w:t>
      </w:r>
      <w:r>
        <w:rPr>
          <w:rFonts w:ascii="Times New Roman" w:hAnsi="Times New Roman"/>
          <w:color w:val="000000"/>
          <w:szCs w:val="28"/>
          <w:shd w:val="clear" w:color="auto" w:fill="FFFFFF"/>
        </w:rPr>
        <w:t>p</w:t>
      </w:r>
      <w:r w:rsidRPr="009469AF">
        <w:rPr>
          <w:rFonts w:ascii="Times New Roman" w:eastAsia="Calibri" w:hAnsi="Times New Roman"/>
          <w:szCs w:val="28"/>
        </w:rPr>
        <w:t>háp luật về xử lý vi phạm hành chính</w:t>
      </w:r>
      <w:r w:rsidRPr="009469AF">
        <w:rPr>
          <w:rFonts w:ascii="Times New Roman" w:hAnsi="Times New Roman"/>
          <w:color w:val="000000"/>
          <w:szCs w:val="28"/>
        </w:rPr>
        <w:t xml:space="preserve"> </w:t>
      </w:r>
      <w:r w:rsidRPr="009469AF">
        <w:rPr>
          <w:rFonts w:ascii="Times New Roman" w:hAnsi="Times New Roman"/>
          <w:color w:val="000000"/>
          <w:szCs w:val="28"/>
          <w:shd w:val="clear" w:color="auto" w:fill="FFFFFF"/>
        </w:rPr>
        <w:t xml:space="preserve">trên </w:t>
      </w:r>
      <w:r>
        <w:rPr>
          <w:rFonts w:ascii="Times New Roman" w:hAnsi="Times New Roman"/>
          <w:color w:val="000000"/>
          <w:szCs w:val="28"/>
          <w:shd w:val="clear" w:color="auto" w:fill="FFFFFF"/>
        </w:rPr>
        <w:t>Trang</w:t>
      </w:r>
      <w:r w:rsidRPr="009469AF">
        <w:rPr>
          <w:rFonts w:ascii="Times New Roman" w:hAnsi="Times New Roman"/>
          <w:color w:val="000000"/>
          <w:szCs w:val="28"/>
          <w:shd w:val="clear" w:color="auto" w:fill="FFFFFF"/>
        </w:rPr>
        <w:t xml:space="preserve"> thông tin điện tử để người dân tìm hiểu và tham gia dự thi.</w:t>
      </w:r>
    </w:p>
    <w:p w:rsidR="00B81470" w:rsidRPr="001C1DC3" w:rsidRDefault="00B81470" w:rsidP="001C1DC3">
      <w:pPr>
        <w:spacing w:before="120" w:after="120" w:line="269" w:lineRule="auto"/>
        <w:ind w:firstLine="567"/>
        <w:jc w:val="both"/>
        <w:rPr>
          <w:rFonts w:ascii="Times New Roman" w:hAnsi="Times New Roman"/>
          <w:color w:val="000000"/>
          <w:spacing w:val="-18"/>
          <w:szCs w:val="28"/>
        </w:rPr>
      </w:pPr>
      <w:r w:rsidRPr="009469AF">
        <w:rPr>
          <w:rFonts w:ascii="Times New Roman" w:hAnsi="Times New Roman"/>
          <w:color w:val="000000"/>
          <w:szCs w:val="28"/>
          <w:shd w:val="clear" w:color="auto" w:fill="FFFFFF"/>
        </w:rPr>
        <w:t>- Cán bộ truyền thanh: Tuyên truyền qua hệ thống loa truyền thanh thị trấ</w:t>
      </w:r>
      <w:r>
        <w:rPr>
          <w:rFonts w:ascii="Times New Roman" w:hAnsi="Times New Roman"/>
          <w:color w:val="000000"/>
          <w:szCs w:val="28"/>
          <w:shd w:val="clear" w:color="auto" w:fill="FFFFFF"/>
        </w:rPr>
        <w:t>n về nội dung Cuộc thi trực tuyế</w:t>
      </w:r>
      <w:r w:rsidRPr="009469AF">
        <w:rPr>
          <w:rFonts w:ascii="Times New Roman" w:hAnsi="Times New Roman"/>
          <w:color w:val="000000"/>
          <w:szCs w:val="28"/>
          <w:shd w:val="clear" w:color="auto" w:fill="FFFFFF"/>
        </w:rPr>
        <w:t xml:space="preserve">n tìm hiểu pháp luật về </w:t>
      </w:r>
      <w:r w:rsidRPr="009469AF">
        <w:rPr>
          <w:rFonts w:ascii="Times New Roman" w:eastAsia="Calibri" w:hAnsi="Times New Roman"/>
          <w:szCs w:val="28"/>
        </w:rPr>
        <w:t>xử lý vi phạm hành chính</w:t>
      </w:r>
      <w:r w:rsidRPr="009469AF">
        <w:rPr>
          <w:rFonts w:ascii="Times New Roman" w:hAnsi="Times New Roman"/>
          <w:color w:val="000000"/>
          <w:szCs w:val="28"/>
          <w:shd w:val="clear" w:color="auto" w:fill="FFFFFF"/>
        </w:rPr>
        <w:t xml:space="preserve">; </w:t>
      </w:r>
      <w:r w:rsidRPr="001C1DC3">
        <w:rPr>
          <w:rFonts w:ascii="Times New Roman" w:hAnsi="Times New Roman"/>
          <w:color w:val="000000"/>
          <w:spacing w:val="-18"/>
          <w:szCs w:val="28"/>
          <w:shd w:val="clear" w:color="auto" w:fill="FFFFFF"/>
        </w:rPr>
        <w:t>chỉ đạo các tổ dân phố tuyên truyền qua hệ thống loa truyền thanh của tổ dân phố.</w:t>
      </w:r>
    </w:p>
    <w:p w:rsidR="00B81470" w:rsidRPr="009469AF" w:rsidRDefault="00B81470" w:rsidP="001C1DC3">
      <w:pPr>
        <w:spacing w:before="120" w:after="120" w:line="269" w:lineRule="auto"/>
        <w:ind w:firstLine="567"/>
        <w:jc w:val="both"/>
        <w:rPr>
          <w:rFonts w:ascii="Times New Roman" w:hAnsi="Times New Roman"/>
          <w:color w:val="000000"/>
          <w:szCs w:val="28"/>
        </w:rPr>
      </w:pPr>
      <w:r w:rsidRPr="009469AF">
        <w:rPr>
          <w:rFonts w:ascii="Times New Roman" w:hAnsi="Times New Roman"/>
          <w:color w:val="000000"/>
          <w:szCs w:val="28"/>
          <w:shd w:val="clear" w:color="auto" w:fill="FFFFFF"/>
        </w:rPr>
        <w:t>- T</w:t>
      </w:r>
      <w:r>
        <w:rPr>
          <w:rFonts w:ascii="Times New Roman" w:hAnsi="Times New Roman"/>
          <w:color w:val="000000"/>
          <w:szCs w:val="28"/>
          <w:shd w:val="clear" w:color="auto" w:fill="FFFFFF"/>
        </w:rPr>
        <w:t>hôn trưởng các thôn</w:t>
      </w:r>
      <w:r w:rsidRPr="009469AF">
        <w:rPr>
          <w:rFonts w:ascii="Times New Roman" w:hAnsi="Times New Roman"/>
          <w:color w:val="000000"/>
          <w:szCs w:val="28"/>
          <w:shd w:val="clear" w:color="auto" w:fill="FFFFFF"/>
        </w:rPr>
        <w:t xml:space="preserve">: Tuyên truyền qua hệ thống loa truyền thanh và lồng ghép qua các cuộc họp dân về cuộc thi trực tuyến tìm hiểu pháp luật </w:t>
      </w:r>
      <w:r w:rsidRPr="009469AF">
        <w:rPr>
          <w:rFonts w:ascii="Times New Roman" w:eastAsia="Calibri" w:hAnsi="Times New Roman"/>
          <w:szCs w:val="28"/>
        </w:rPr>
        <w:t>về xử lý vi phạm hành chính</w:t>
      </w:r>
      <w:r w:rsidRPr="009469AF">
        <w:rPr>
          <w:rFonts w:ascii="Times New Roman" w:hAnsi="Times New Roman"/>
          <w:color w:val="000000"/>
          <w:szCs w:val="28"/>
        </w:rPr>
        <w:t xml:space="preserve"> </w:t>
      </w:r>
      <w:r>
        <w:rPr>
          <w:rFonts w:ascii="Times New Roman" w:hAnsi="Times New Roman"/>
          <w:color w:val="000000"/>
          <w:szCs w:val="28"/>
          <w:shd w:val="clear" w:color="auto" w:fill="FFFFFF"/>
        </w:rPr>
        <w:t>để người dân</w:t>
      </w:r>
      <w:r w:rsidRPr="009469AF">
        <w:rPr>
          <w:rFonts w:ascii="Times New Roman" w:hAnsi="Times New Roman"/>
          <w:color w:val="000000"/>
          <w:szCs w:val="28"/>
          <w:shd w:val="clear" w:color="auto" w:fill="FFFFFF"/>
        </w:rPr>
        <w:t xml:space="preserve"> tìm hiểu và tham gia cuộc thi.</w:t>
      </w:r>
    </w:p>
    <w:p w:rsidR="00B81470" w:rsidRDefault="00B81470" w:rsidP="001C1DC3">
      <w:pPr>
        <w:spacing w:before="120" w:after="120" w:line="269" w:lineRule="auto"/>
        <w:ind w:firstLine="567"/>
        <w:jc w:val="both"/>
        <w:rPr>
          <w:rFonts w:ascii="Times New Roman" w:hAnsi="Times New Roman"/>
          <w:color w:val="000000"/>
          <w:szCs w:val="28"/>
          <w:shd w:val="clear" w:color="auto" w:fill="FFFFFF"/>
        </w:rPr>
      </w:pPr>
      <w:r w:rsidRPr="009469AF">
        <w:rPr>
          <w:rFonts w:ascii="Times New Roman" w:hAnsi="Times New Roman"/>
          <w:color w:val="000000"/>
          <w:szCs w:val="28"/>
          <w:shd w:val="clear" w:color="auto" w:fill="FFFFFF"/>
        </w:rPr>
        <w:t>- Cán bộ công chức liên quan: Trực t</w:t>
      </w:r>
      <w:bookmarkStart w:id="0" w:name="_GoBack"/>
      <w:bookmarkEnd w:id="0"/>
      <w:r w:rsidRPr="009469AF">
        <w:rPr>
          <w:rFonts w:ascii="Times New Roman" w:hAnsi="Times New Roman"/>
          <w:color w:val="000000"/>
          <w:szCs w:val="28"/>
          <w:shd w:val="clear" w:color="auto" w:fill="FFFFFF"/>
        </w:rPr>
        <w:t xml:space="preserve">iếp tham gia cuộc thi mỗi người 03 lần để cải thiện kết quả và tăng số lượng người tham gia dự thi của đơn vị thị trấn; </w:t>
      </w:r>
      <w:r w:rsidRPr="009469AF">
        <w:rPr>
          <w:rFonts w:ascii="Times New Roman" w:hAnsi="Times New Roman"/>
          <w:color w:val="000000"/>
          <w:szCs w:val="28"/>
          <w:shd w:val="clear" w:color="auto" w:fill="FFFFFF"/>
        </w:rPr>
        <w:lastRenderedPageBreak/>
        <w:t xml:space="preserve">các tổ chức đoàn thể chỉ đạo vận động đoàn viên, hội viên mình tham gia đầy đủ, đúng thời gian trên. </w:t>
      </w:r>
    </w:p>
    <w:p w:rsidR="00B81470" w:rsidRPr="009469AF" w:rsidRDefault="00B81470" w:rsidP="001C1DC3">
      <w:pPr>
        <w:spacing w:before="120" w:after="120" w:line="269" w:lineRule="auto"/>
        <w:ind w:firstLine="567"/>
        <w:jc w:val="both"/>
        <w:rPr>
          <w:rFonts w:ascii="Times New Roman" w:hAnsi="Times New Roman"/>
          <w:color w:val="000000"/>
          <w:szCs w:val="28"/>
          <w:shd w:val="clear" w:color="auto" w:fill="FFFFFF"/>
        </w:rPr>
      </w:pPr>
      <w:r>
        <w:rPr>
          <w:rFonts w:ascii="Times New Roman" w:hAnsi="Times New Roman"/>
          <w:color w:val="000000"/>
          <w:szCs w:val="28"/>
          <w:shd w:val="clear" w:color="auto" w:fill="FFFFFF"/>
        </w:rPr>
        <w:t>- Thủ trưởng các cơ quan, đơn vị đóng trên địa bàn: Tuyên truyền rộng rãi về cuộc thi đến toàn thể các viên chức trong cơ quan và khuyến khích các cán bộ tham gia cuộc thi</w:t>
      </w:r>
    </w:p>
    <w:p w:rsidR="00B81470" w:rsidRPr="009469AF" w:rsidRDefault="00B81470" w:rsidP="001C1DC3">
      <w:pPr>
        <w:spacing w:before="120" w:after="120" w:line="269" w:lineRule="auto"/>
        <w:ind w:firstLine="567"/>
        <w:jc w:val="both"/>
        <w:rPr>
          <w:rFonts w:ascii="Times New Roman" w:hAnsi="Times New Roman"/>
          <w:color w:val="000000"/>
          <w:szCs w:val="28"/>
        </w:rPr>
      </w:pPr>
      <w:r w:rsidRPr="009469AF">
        <w:rPr>
          <w:rFonts w:ascii="Times New Roman" w:hAnsi="Times New Roman"/>
          <w:color w:val="000000"/>
          <w:szCs w:val="28"/>
        </w:rPr>
        <w:t>Đây là một chỉ tiêu để xem xét, đánh giá thi đua khen thưởng tổ chức, cá nhân cuối năm</w:t>
      </w:r>
      <w:r w:rsidRPr="009469AF">
        <w:rPr>
          <w:rFonts w:ascii="Times New Roman" w:hAnsi="Times New Roman"/>
          <w:color w:val="000000"/>
          <w:spacing w:val="-4"/>
          <w:szCs w:val="28"/>
        </w:rPr>
        <w:t xml:space="preserve">, UBND </w:t>
      </w:r>
      <w:r>
        <w:rPr>
          <w:rFonts w:ascii="Times New Roman" w:hAnsi="Times New Roman"/>
          <w:color w:val="000000"/>
          <w:spacing w:val="-4"/>
          <w:szCs w:val="28"/>
        </w:rPr>
        <w:t xml:space="preserve">xã An Hòa Thịnh </w:t>
      </w:r>
      <w:r w:rsidRPr="009469AF">
        <w:rPr>
          <w:rFonts w:ascii="Times New Roman" w:hAnsi="Times New Roman"/>
          <w:color w:val="000000"/>
          <w:spacing w:val="-4"/>
          <w:szCs w:val="28"/>
        </w:rPr>
        <w:t xml:space="preserve">yêu cầu cán bộ, công chức </w:t>
      </w:r>
      <w:r>
        <w:rPr>
          <w:rFonts w:ascii="Times New Roman" w:hAnsi="Times New Roman"/>
          <w:color w:val="000000"/>
          <w:spacing w:val="-4"/>
          <w:szCs w:val="28"/>
        </w:rPr>
        <w:t>xã</w:t>
      </w:r>
      <w:r w:rsidRPr="009469AF">
        <w:rPr>
          <w:rFonts w:ascii="Times New Roman" w:hAnsi="Times New Roman"/>
          <w:color w:val="000000"/>
          <w:spacing w:val="-4"/>
          <w:szCs w:val="28"/>
        </w:rPr>
        <w:t xml:space="preserve">, </w:t>
      </w:r>
      <w:r>
        <w:rPr>
          <w:rFonts w:ascii="Times New Roman" w:hAnsi="Times New Roman"/>
          <w:color w:val="000000"/>
          <w:spacing w:val="-4"/>
          <w:szCs w:val="28"/>
        </w:rPr>
        <w:t>thôn trưởng các thôn, thủ trưởng các cơ quan đóng trên địa bàn</w:t>
      </w:r>
      <w:r w:rsidRPr="009469AF">
        <w:rPr>
          <w:rFonts w:ascii="Times New Roman" w:hAnsi="Times New Roman"/>
          <w:color w:val="000000"/>
          <w:spacing w:val="-4"/>
          <w:szCs w:val="28"/>
        </w:rPr>
        <w:t xml:space="preserve"> thực hiện; kêu gọi, vận động toàn thể </w:t>
      </w:r>
      <w:r>
        <w:rPr>
          <w:rFonts w:ascii="Times New Roman" w:hAnsi="Times New Roman"/>
          <w:color w:val="000000"/>
          <w:spacing w:val="-4"/>
          <w:szCs w:val="28"/>
        </w:rPr>
        <w:t xml:space="preserve">cán bộ, công chức, viên chức và </w:t>
      </w:r>
      <w:r w:rsidRPr="009469AF">
        <w:rPr>
          <w:rFonts w:ascii="Times New Roman" w:hAnsi="Times New Roman"/>
          <w:color w:val="000000"/>
          <w:spacing w:val="-4"/>
          <w:szCs w:val="28"/>
        </w:rPr>
        <w:t>bà con Nhân dân cư trú trên địa bàn tham gia cuộc thi tìm hi</w:t>
      </w:r>
      <w:r>
        <w:rPr>
          <w:rFonts w:ascii="Times New Roman" w:hAnsi="Times New Roman"/>
          <w:color w:val="000000"/>
          <w:spacing w:val="-4"/>
          <w:szCs w:val="28"/>
        </w:rPr>
        <w:t>ểu pháp luật</w:t>
      </w:r>
      <w:r w:rsidRPr="009469AF">
        <w:rPr>
          <w:rFonts w:ascii="Times New Roman" w:eastAsia="Calibri" w:hAnsi="Times New Roman"/>
          <w:szCs w:val="28"/>
        </w:rPr>
        <w:t xml:space="preserve"> về xử lý vi phạm hành chính</w:t>
      </w:r>
      <w:r w:rsidRPr="009469AF">
        <w:rPr>
          <w:rFonts w:ascii="Times New Roman" w:hAnsi="Times New Roman"/>
          <w:color w:val="000000"/>
          <w:spacing w:val="-4"/>
          <w:szCs w:val="28"/>
        </w:rPr>
        <w:t>./.</w:t>
      </w:r>
    </w:p>
    <w:tbl>
      <w:tblPr>
        <w:tblW w:w="9685" w:type="dxa"/>
        <w:tblLook w:val="01E0" w:firstRow="1" w:lastRow="1" w:firstColumn="1" w:lastColumn="1" w:noHBand="0" w:noVBand="0"/>
      </w:tblPr>
      <w:tblGrid>
        <w:gridCol w:w="3936"/>
        <w:gridCol w:w="5749"/>
      </w:tblGrid>
      <w:tr w:rsidR="00B81470" w:rsidTr="003C708C">
        <w:tc>
          <w:tcPr>
            <w:tcW w:w="3936" w:type="dxa"/>
            <w:hideMark/>
          </w:tcPr>
          <w:p w:rsidR="00B81470" w:rsidRDefault="00B81470" w:rsidP="003C708C">
            <w:pPr>
              <w:spacing w:before="120" w:line="300" w:lineRule="exact"/>
              <w:jc w:val="both"/>
              <w:rPr>
                <w:rFonts w:ascii="Times New Roman" w:hAnsi="Times New Roman"/>
                <w:b/>
                <w:i/>
                <w:color w:val="000000"/>
              </w:rPr>
            </w:pPr>
            <w:r>
              <w:rPr>
                <w:rFonts w:ascii="Times New Roman" w:hAnsi="Times New Roman"/>
                <w:b/>
                <w:i/>
                <w:color w:val="000000"/>
              </w:rPr>
              <w:t xml:space="preserve"> </w:t>
            </w:r>
            <w:r>
              <w:rPr>
                <w:rFonts w:ascii="Times New Roman" w:hAnsi="Times New Roman"/>
                <w:b/>
                <w:bCs/>
                <w:i/>
                <w:iCs/>
                <w:color w:val="000000"/>
                <w:sz w:val="24"/>
                <w:szCs w:val="24"/>
              </w:rPr>
              <w:t>Nơi nhận:</w:t>
            </w:r>
          </w:p>
          <w:p w:rsidR="00B81470" w:rsidRPr="00572722" w:rsidRDefault="00B81470" w:rsidP="003C708C">
            <w:pPr>
              <w:spacing w:line="300" w:lineRule="exact"/>
              <w:jc w:val="both"/>
              <w:rPr>
                <w:rFonts w:ascii="Times New Roman" w:hAnsi="Times New Roman"/>
                <w:color w:val="000000"/>
                <w:sz w:val="16"/>
              </w:rPr>
            </w:pPr>
            <w:r w:rsidRPr="00572722">
              <w:rPr>
                <w:rFonts w:ascii="Times New Roman" w:hAnsi="Times New Roman"/>
                <w:color w:val="000000"/>
                <w:sz w:val="22"/>
              </w:rPr>
              <w:t>- Như trên;</w:t>
            </w:r>
          </w:p>
          <w:p w:rsidR="00B81470" w:rsidRDefault="00B81470" w:rsidP="003C708C">
            <w:pPr>
              <w:spacing w:line="300" w:lineRule="exact"/>
              <w:jc w:val="both"/>
              <w:rPr>
                <w:rFonts w:ascii="Times New Roman" w:hAnsi="Times New Roman"/>
                <w:color w:val="000000"/>
                <w:sz w:val="22"/>
              </w:rPr>
            </w:pPr>
            <w:r>
              <w:rPr>
                <w:rFonts w:ascii="Times New Roman" w:hAnsi="Times New Roman"/>
                <w:color w:val="000000"/>
                <w:sz w:val="22"/>
              </w:rPr>
              <w:t>- Phòng Tư pháp;</w:t>
            </w:r>
          </w:p>
          <w:p w:rsidR="00B81470" w:rsidRPr="00572722" w:rsidRDefault="00B81470" w:rsidP="003C708C">
            <w:pPr>
              <w:spacing w:line="300" w:lineRule="exact"/>
              <w:jc w:val="both"/>
              <w:rPr>
                <w:rFonts w:ascii="Times New Roman" w:hAnsi="Times New Roman"/>
                <w:color w:val="000000"/>
                <w:sz w:val="22"/>
              </w:rPr>
            </w:pPr>
            <w:r w:rsidRPr="00572722">
              <w:rPr>
                <w:rFonts w:ascii="Times New Roman" w:hAnsi="Times New Roman"/>
                <w:color w:val="000000"/>
                <w:sz w:val="22"/>
              </w:rPr>
              <w:t>- Lưu:</w:t>
            </w:r>
            <w:r>
              <w:rPr>
                <w:rFonts w:ascii="Times New Roman" w:hAnsi="Times New Roman"/>
                <w:color w:val="000000"/>
                <w:sz w:val="22"/>
              </w:rPr>
              <w:t xml:space="preserve"> </w:t>
            </w:r>
            <w:r w:rsidRPr="00572722">
              <w:rPr>
                <w:rFonts w:ascii="Times New Roman" w:hAnsi="Times New Roman"/>
                <w:color w:val="000000"/>
                <w:sz w:val="22"/>
              </w:rPr>
              <w:t>V</w:t>
            </w:r>
            <w:r>
              <w:rPr>
                <w:rFonts w:ascii="Times New Roman" w:hAnsi="Times New Roman"/>
                <w:color w:val="000000"/>
                <w:sz w:val="22"/>
              </w:rPr>
              <w:t>T, TP</w:t>
            </w:r>
            <w:r w:rsidRPr="00572722">
              <w:rPr>
                <w:rFonts w:ascii="Times New Roman" w:hAnsi="Times New Roman"/>
                <w:color w:val="000000"/>
                <w:sz w:val="22"/>
              </w:rPr>
              <w:t>.</w:t>
            </w:r>
          </w:p>
        </w:tc>
        <w:tc>
          <w:tcPr>
            <w:tcW w:w="5749" w:type="dxa"/>
          </w:tcPr>
          <w:p w:rsidR="00B81470" w:rsidRDefault="00B81470" w:rsidP="003C708C">
            <w:pPr>
              <w:spacing w:before="120" w:line="300" w:lineRule="exact"/>
              <w:jc w:val="center"/>
              <w:rPr>
                <w:rFonts w:ascii="Times New Roman" w:hAnsi="Times New Roman"/>
                <w:b/>
                <w:color w:val="000000"/>
                <w:sz w:val="26"/>
              </w:rPr>
            </w:pPr>
            <w:r>
              <w:rPr>
                <w:rFonts w:ascii="Times New Roman" w:hAnsi="Times New Roman"/>
                <w:b/>
                <w:color w:val="000000"/>
                <w:sz w:val="26"/>
              </w:rPr>
              <w:t>TM. ỦY BAN NHÂN DÂN</w:t>
            </w:r>
          </w:p>
          <w:p w:rsidR="00B81470" w:rsidRDefault="00B81470" w:rsidP="003C708C">
            <w:pPr>
              <w:spacing w:line="300" w:lineRule="exact"/>
              <w:jc w:val="center"/>
              <w:rPr>
                <w:rFonts w:ascii="Times New Roman" w:hAnsi="Times New Roman"/>
                <w:b/>
                <w:color w:val="000000"/>
                <w:sz w:val="26"/>
              </w:rPr>
            </w:pPr>
            <w:r>
              <w:rPr>
                <w:rFonts w:ascii="Times New Roman" w:hAnsi="Times New Roman"/>
                <w:b/>
                <w:color w:val="000000"/>
                <w:sz w:val="26"/>
              </w:rPr>
              <w:t>CHỦ TỊCH</w:t>
            </w:r>
          </w:p>
          <w:p w:rsidR="00B81470" w:rsidRDefault="00B81470" w:rsidP="003C708C">
            <w:pPr>
              <w:spacing w:line="300" w:lineRule="exact"/>
              <w:jc w:val="center"/>
              <w:rPr>
                <w:rFonts w:ascii="Times New Roman" w:hAnsi="Times New Roman"/>
                <w:b/>
                <w:color w:val="000000"/>
                <w:sz w:val="22"/>
              </w:rPr>
            </w:pPr>
          </w:p>
          <w:p w:rsidR="00B81470" w:rsidRDefault="00B81470" w:rsidP="003C708C">
            <w:pPr>
              <w:spacing w:line="300" w:lineRule="exact"/>
              <w:jc w:val="center"/>
              <w:rPr>
                <w:rFonts w:ascii="Times New Roman" w:hAnsi="Times New Roman"/>
                <w:color w:val="000000"/>
                <w:szCs w:val="22"/>
              </w:rPr>
            </w:pPr>
          </w:p>
          <w:p w:rsidR="00B81470" w:rsidRDefault="00B81470" w:rsidP="003C708C">
            <w:pPr>
              <w:spacing w:line="300" w:lineRule="exact"/>
              <w:jc w:val="center"/>
              <w:rPr>
                <w:rFonts w:ascii="Times New Roman" w:hAnsi="Times New Roman"/>
                <w:b/>
                <w:color w:val="000000"/>
              </w:rPr>
            </w:pPr>
          </w:p>
          <w:p w:rsidR="00B81470" w:rsidRDefault="00B81470" w:rsidP="003C708C">
            <w:pPr>
              <w:spacing w:line="300" w:lineRule="exact"/>
              <w:jc w:val="center"/>
              <w:rPr>
                <w:rFonts w:ascii="Times New Roman" w:hAnsi="Times New Roman"/>
                <w:b/>
                <w:color w:val="000000"/>
              </w:rPr>
            </w:pPr>
          </w:p>
          <w:p w:rsidR="00B81470" w:rsidRDefault="00B81470" w:rsidP="003C708C">
            <w:pPr>
              <w:spacing w:line="300" w:lineRule="exact"/>
              <w:jc w:val="center"/>
              <w:rPr>
                <w:rFonts w:ascii="Times New Roman" w:hAnsi="Times New Roman"/>
                <w:b/>
                <w:color w:val="000000"/>
              </w:rPr>
            </w:pPr>
          </w:p>
          <w:p w:rsidR="00B81470" w:rsidRDefault="00B81470" w:rsidP="003C708C">
            <w:pPr>
              <w:spacing w:line="300" w:lineRule="exact"/>
              <w:jc w:val="center"/>
              <w:rPr>
                <w:rFonts w:ascii="Times New Roman" w:hAnsi="Times New Roman"/>
                <w:b/>
                <w:color w:val="000000"/>
              </w:rPr>
            </w:pPr>
          </w:p>
          <w:p w:rsidR="00B81470" w:rsidRDefault="00B81470" w:rsidP="003C708C">
            <w:pPr>
              <w:spacing w:line="300" w:lineRule="exact"/>
              <w:jc w:val="center"/>
              <w:rPr>
                <w:rFonts w:ascii="Times New Roman" w:hAnsi="Times New Roman"/>
                <w:b/>
                <w:color w:val="000000"/>
                <w:sz w:val="26"/>
              </w:rPr>
            </w:pPr>
            <w:r>
              <w:rPr>
                <w:rFonts w:ascii="Times New Roman" w:hAnsi="Times New Roman"/>
                <w:b/>
                <w:color w:val="000000"/>
                <w:sz w:val="26"/>
              </w:rPr>
              <w:t>Nguyễn Hữu Đông</w:t>
            </w:r>
          </w:p>
        </w:tc>
      </w:tr>
    </w:tbl>
    <w:p w:rsidR="00B81470" w:rsidRDefault="00B81470" w:rsidP="00B81470">
      <w:pPr>
        <w:pStyle w:val="BodyTextIndent2"/>
        <w:spacing w:line="20" w:lineRule="exact"/>
        <w:ind w:left="0" w:firstLine="720"/>
        <w:jc w:val="both"/>
      </w:pPr>
    </w:p>
    <w:p w:rsidR="00B81470" w:rsidRDefault="00B81470" w:rsidP="00B81470"/>
    <w:p w:rsidR="00B81470" w:rsidRDefault="00B81470" w:rsidP="00B81470">
      <w:pPr>
        <w:pStyle w:val="NormalWeb"/>
        <w:shd w:val="clear" w:color="auto" w:fill="FFFFFF"/>
        <w:spacing w:before="0" w:beforeAutospacing="0" w:after="80" w:afterAutospacing="0" w:line="320" w:lineRule="exact"/>
        <w:ind w:firstLine="567"/>
        <w:jc w:val="both"/>
        <w:rPr>
          <w:b/>
          <w:sz w:val="28"/>
          <w:szCs w:val="28"/>
        </w:rPr>
      </w:pPr>
    </w:p>
    <w:p w:rsidR="004635BB" w:rsidRDefault="004635BB"/>
    <w:sectPr w:rsidR="004635BB" w:rsidSect="0031248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D5"/>
    <w:rsid w:val="001C1DC3"/>
    <w:rsid w:val="0031248B"/>
    <w:rsid w:val="004635BB"/>
    <w:rsid w:val="00785100"/>
    <w:rsid w:val="008108D5"/>
    <w:rsid w:val="00B81470"/>
    <w:rsid w:val="00DD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7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147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B81470"/>
    <w:pPr>
      <w:ind w:left="5760"/>
    </w:pPr>
    <w:rPr>
      <w:b/>
    </w:rPr>
  </w:style>
  <w:style w:type="character" w:customStyle="1" w:styleId="BodyTextIndent2Char">
    <w:name w:val="Body Text Indent 2 Char"/>
    <w:basedOn w:val="DefaultParagraphFont"/>
    <w:link w:val="BodyTextIndent2"/>
    <w:rsid w:val="00B81470"/>
    <w:rPr>
      <w:rFonts w:ascii=".VnTime" w:eastAsia="Times New Roman" w:hAnsi=".VnTime"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470"/>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147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B81470"/>
    <w:pPr>
      <w:ind w:left="5760"/>
    </w:pPr>
    <w:rPr>
      <w:b/>
    </w:rPr>
  </w:style>
  <w:style w:type="character" w:customStyle="1" w:styleId="BodyTextIndent2Char">
    <w:name w:val="Body Text Indent 2 Char"/>
    <w:basedOn w:val="DefaultParagraphFont"/>
    <w:link w:val="BodyTextIndent2"/>
    <w:rsid w:val="00B81470"/>
    <w:rPr>
      <w:rFonts w:ascii=".VnTime" w:eastAsia="Times New Roman" w:hAnsi=".VnTime"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FBC8F-A2BC-49DD-B293-E332BC78EF3B}"/>
</file>

<file path=customXml/itemProps2.xml><?xml version="1.0" encoding="utf-8"?>
<ds:datastoreItem xmlns:ds="http://schemas.openxmlformats.org/officeDocument/2006/customXml" ds:itemID="{5C3A0D0A-966C-49A2-B727-E0192EB5BDAB}"/>
</file>

<file path=customXml/itemProps3.xml><?xml version="1.0" encoding="utf-8"?>
<ds:datastoreItem xmlns:ds="http://schemas.openxmlformats.org/officeDocument/2006/customXml" ds:itemID="{830D6EAD-9D50-48C5-8DDF-AC766EC6A96A}"/>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 TRUNG THINH</cp:lastModifiedBy>
  <cp:revision>2</cp:revision>
  <dcterms:created xsi:type="dcterms:W3CDTF">2022-10-21T03:25:00Z</dcterms:created>
  <dcterms:modified xsi:type="dcterms:W3CDTF">2022-10-21T03:25:00Z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